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586B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E28AF" wp14:editId="3D8B9A71">
                <wp:simplePos x="0" y="0"/>
                <wp:positionH relativeFrom="margin">
                  <wp:posOffset>1247775</wp:posOffset>
                </wp:positionH>
                <wp:positionV relativeFrom="paragraph">
                  <wp:posOffset>219075</wp:posOffset>
                </wp:positionV>
                <wp:extent cx="15240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C96" w:rsidRPr="00416E77" w:rsidRDefault="00586B65" w:rsidP="00EA3C9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</w:rPr>
                              <w:t>HOMEOSTASIS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28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25pt;margin-top:17.25pt;width:12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" fillcolor="window" strokeweight=".5pt">
                <v:textbox>
                  <w:txbxContent>
                    <w:p w:rsidR="00EA3C96" w:rsidRPr="00416E77" w:rsidRDefault="00586B65" w:rsidP="00EA3C9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</w:rPr>
                        <w:t>HOMEOSTASIS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-361950</wp:posOffset>
                </wp:positionH>
                <wp:positionV relativeFrom="paragraph">
                  <wp:posOffset>781050</wp:posOffset>
                </wp:positionV>
                <wp:extent cx="3676650" cy="3381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C96" w:rsidRDefault="00EA3C96">
                            <w:r>
                              <w:t>Define ‘</w:t>
                            </w:r>
                            <w:proofErr w:type="gramStart"/>
                            <w:r>
                              <w:t>homeostasis’</w:t>
                            </w:r>
                            <w:proofErr w:type="gramEnd"/>
                          </w:p>
                          <w:p w:rsidR="00EA3C96" w:rsidRDefault="00EA3C96"/>
                          <w:p w:rsidR="00EA3C96" w:rsidRDefault="00EA3C96"/>
                          <w:p w:rsidR="00EA3C96" w:rsidRDefault="00EA3C96"/>
                          <w:p w:rsidR="00EA3C96" w:rsidRDefault="00EA3C96"/>
                          <w:p w:rsidR="00EA3C96" w:rsidRDefault="00EA3C96">
                            <w:r>
                              <w:t>Describe the concept of a negative feedback loop (include the words ‘deviation from set point’, ‘corrective mechanism’)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8.5pt;margin-top:61.5pt;width:289.5pt;height:2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" fillcolor="white [3201]" strokeweight=".5pt">
                <v:textbox>
                  <w:txbxContent>
                    <w:p w:rsidR="00EA3C96" w:rsidRDefault="00EA3C96">
                      <w:r>
                        <w:t>Define ‘</w:t>
                      </w:r>
                      <w:proofErr w:type="gramStart"/>
                      <w:r>
                        <w:t>homeostasis’</w:t>
                      </w:r>
                      <w:proofErr w:type="gramEnd"/>
                    </w:p>
                    <w:p w:rsidR="00EA3C96" w:rsidRDefault="00EA3C96"/>
                    <w:p w:rsidR="00EA3C96" w:rsidRDefault="00EA3C96"/>
                    <w:p w:rsidR="00EA3C96" w:rsidRDefault="00EA3C96"/>
                    <w:p w:rsidR="00EA3C96" w:rsidRDefault="00EA3C96"/>
                    <w:p w:rsidR="00EA3C96" w:rsidRDefault="00EA3C96">
                      <w:r>
                        <w:t>Describe the concept of a negative feedback loop (include the words ‘deviation from set point’, ‘corrective mechanism’)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94363" wp14:editId="78DB1CE8">
                <wp:simplePos x="0" y="0"/>
                <wp:positionH relativeFrom="column">
                  <wp:posOffset>7448550</wp:posOffset>
                </wp:positionH>
                <wp:positionV relativeFrom="paragraph">
                  <wp:posOffset>1362075</wp:posOffset>
                </wp:positionV>
                <wp:extent cx="600075" cy="2857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3C96" w:rsidRPr="00EA3C96" w:rsidRDefault="00EA3C96" w:rsidP="00EA3C96">
                            <w:pPr>
                              <w:rPr>
                                <w:sz w:val="28"/>
                              </w:rPr>
                            </w:pPr>
                            <w:r w:rsidRPr="00EA3C96">
                              <w:rPr>
                                <w:sz w:val="28"/>
                              </w:rPr>
                              <w:t>*</w:t>
                            </w:r>
                            <w:r>
                              <w:rPr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4363" id="Text Box 12" o:spid="_x0000_s1028" type="#_x0000_t202" style="position:absolute;margin-left:586.5pt;margin-top:107.25pt;width:4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" fillcolor="window" stroked="f" strokeweight=".5pt">
                <v:textbox>
                  <w:txbxContent>
                    <w:p w:rsidR="00EA3C96" w:rsidRPr="00EA3C96" w:rsidRDefault="00EA3C96" w:rsidP="00EA3C96">
                      <w:pPr>
                        <w:rPr>
                          <w:sz w:val="28"/>
                        </w:rPr>
                      </w:pPr>
                      <w:r w:rsidRPr="00EA3C96">
                        <w:rPr>
                          <w:sz w:val="28"/>
                        </w:rPr>
                        <w:t>*</w:t>
                      </w:r>
                      <w:r>
                        <w:rPr>
                          <w:sz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A3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600075</wp:posOffset>
                </wp:positionV>
                <wp:extent cx="333375" cy="28575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3C96" w:rsidRPr="00EA3C96" w:rsidRDefault="00EA3C96">
                            <w:pPr>
                              <w:rPr>
                                <w:sz w:val="28"/>
                              </w:rPr>
                            </w:pPr>
                            <w:r w:rsidRPr="00EA3C96">
                              <w:rPr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582.75pt;margin-top:47.25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" fillcolor="white [3201]" stroked="f" strokeweight=".5pt">
                <v:textbox>
                  <w:txbxContent>
                    <w:p w:rsidR="00EA3C96" w:rsidRPr="00EA3C96" w:rsidRDefault="00EA3C96">
                      <w:pPr>
                        <w:rPr>
                          <w:sz w:val="28"/>
                        </w:rPr>
                      </w:pPr>
                      <w:r w:rsidRPr="00EA3C96">
                        <w:rPr>
                          <w:sz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A3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-638175</wp:posOffset>
                </wp:positionV>
                <wp:extent cx="5753100" cy="6886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8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C96" w:rsidRDefault="00EA3C96">
                            <w:r>
                              <w:t>The diagram below summarises the regulation of core body temperature:</w:t>
                            </w:r>
                          </w:p>
                          <w:p w:rsidR="00EA3C96" w:rsidRDefault="00EA3C96"/>
                          <w:p w:rsidR="00EA3C96" w:rsidRDefault="00EA3C96">
                            <w:r w:rsidRPr="00EA3C96">
                              <w:drawing>
                                <wp:inline distT="0" distB="0" distL="0" distR="0">
                                  <wp:extent cx="3876675" cy="257345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4047" cy="258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C96" w:rsidRDefault="00EA3C96">
                            <w:r>
                              <w:t xml:space="preserve">Give some examples of the physiological corrective mechanisms that </w:t>
                            </w:r>
                            <w:r w:rsidRPr="00EA3C96">
                              <w:rPr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t>crease temperature</w:t>
                            </w:r>
                            <w:r w:rsidRPr="00EA3C96">
                              <w:rPr>
                                <w:sz w:val="28"/>
                              </w:rPr>
                              <w:t>*</w:t>
                            </w:r>
                            <w:r>
                              <w:t>?</w:t>
                            </w:r>
                          </w:p>
                          <w:p w:rsidR="00EA3C96" w:rsidRDefault="00EA3C96" w:rsidP="00EA3C96"/>
                          <w:p w:rsidR="00EA3C96" w:rsidRDefault="00EA3C96" w:rsidP="00EA3C96"/>
                          <w:p w:rsidR="00EA3C96" w:rsidRDefault="00EA3C96" w:rsidP="00EA3C96">
                            <w:r>
                              <w:t>Give some examples of the</w:t>
                            </w:r>
                            <w:r>
                              <w:t xml:space="preserve"> physiological corrective</w:t>
                            </w:r>
                            <w:r>
                              <w:t xml:space="preserve"> mechanisms that </w:t>
                            </w:r>
                            <w:r w:rsidRPr="00EA3C96">
                              <w:rPr>
                                <w:sz w:val="24"/>
                                <w:u w:val="single"/>
                              </w:rPr>
                              <w:t>in</w:t>
                            </w:r>
                            <w:r>
                              <w:t>crease temperature</w:t>
                            </w:r>
                            <w:r w:rsidRPr="00EA3C96">
                              <w:rPr>
                                <w:sz w:val="28"/>
                              </w:rPr>
                              <w:t>**</w:t>
                            </w:r>
                            <w:r>
                              <w:t>?</w:t>
                            </w:r>
                          </w:p>
                          <w:p w:rsidR="00EA3C96" w:rsidRDefault="00EA3C96" w:rsidP="00EA3C96"/>
                          <w:p w:rsidR="00EA3C96" w:rsidRDefault="00EA3C96" w:rsidP="00EA3C96"/>
                          <w:p w:rsidR="00EA3C96" w:rsidRDefault="00EA3C96" w:rsidP="00EA3C96">
                            <w:r>
                              <w:t xml:space="preserve">What are the body’s responses to extremes of temperature? </w:t>
                            </w:r>
                          </w:p>
                          <w:tbl>
                            <w:tblPr>
                              <w:tblStyle w:val="TableGrid"/>
                              <w:tblW w:w="87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3"/>
                              <w:gridCol w:w="4731"/>
                            </w:tblGrid>
                            <w:tr w:rsidR="00EA3C96" w:rsidTr="00EA3C96">
                              <w:tc>
                                <w:tcPr>
                                  <w:tcW w:w="4053" w:type="dxa"/>
                                </w:tcPr>
                                <w:p w:rsidR="00EA3C96" w:rsidRDefault="00EA3C96"/>
                              </w:tc>
                              <w:tc>
                                <w:tcPr>
                                  <w:tcW w:w="4731" w:type="dxa"/>
                                </w:tcPr>
                                <w:p w:rsidR="00EA3C96" w:rsidRDefault="00EA3C96">
                                  <w:r>
                                    <w:t>Response</w:t>
                                  </w:r>
                                </w:p>
                              </w:tc>
                            </w:tr>
                            <w:tr w:rsidR="00EA3C96" w:rsidTr="00EA3C96">
                              <w:tc>
                                <w:tcPr>
                                  <w:tcW w:w="4053" w:type="dxa"/>
                                </w:tcPr>
                                <w:p w:rsidR="00EA3C96" w:rsidRDefault="00EA3C96">
                                  <w:r>
                                    <w:t>Hypothermia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EA3C96" w:rsidRDefault="00EA3C96"/>
                              </w:tc>
                            </w:tr>
                            <w:tr w:rsidR="00EA3C96" w:rsidTr="00EA3C96">
                              <w:tc>
                                <w:tcPr>
                                  <w:tcW w:w="4053" w:type="dxa"/>
                                </w:tcPr>
                                <w:p w:rsidR="00EA3C96" w:rsidRDefault="00EA3C96">
                                  <w:r>
                                    <w:t>Hyperthermia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EA3C96" w:rsidRDefault="00EA3C96"/>
                              </w:tc>
                            </w:tr>
                            <w:tr w:rsidR="00EA3C96" w:rsidTr="00EA3C96">
                              <w:tc>
                                <w:tcPr>
                                  <w:tcW w:w="4053" w:type="dxa"/>
                                </w:tcPr>
                                <w:p w:rsidR="00EA3C96" w:rsidRDefault="00EA3C96">
                                  <w:r>
                                    <w:t>Burns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EA3C96" w:rsidRDefault="00EA3C96"/>
                              </w:tc>
                            </w:tr>
                            <w:tr w:rsidR="00EA3C96" w:rsidTr="00EA3C96">
                              <w:tc>
                                <w:tcPr>
                                  <w:tcW w:w="4053" w:type="dxa"/>
                                </w:tcPr>
                                <w:p w:rsidR="00EA3C96" w:rsidRDefault="00EA3C96">
                                  <w:r>
                                    <w:t>Frostbite</w:t>
                                  </w:r>
                                </w:p>
                              </w:tc>
                              <w:tc>
                                <w:tcPr>
                                  <w:tcW w:w="4731" w:type="dxa"/>
                                </w:tcPr>
                                <w:p w:rsidR="00EA3C96" w:rsidRDefault="00EA3C96"/>
                              </w:tc>
                            </w:tr>
                          </w:tbl>
                          <w:p w:rsidR="00EA3C96" w:rsidRDefault="00EA3C96"/>
                          <w:p w:rsidR="00EA3C96" w:rsidRDefault="00EA3C96"/>
                          <w:p w:rsidR="00EA3C96" w:rsidRDefault="00EA3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75.25pt;margin-top:-50.25pt;width:453pt;height:5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" fillcolor="white [3201]" strokeweight=".5pt">
                <v:textbox>
                  <w:txbxContent>
                    <w:p w:rsidR="00EA3C96" w:rsidRDefault="00EA3C96">
                      <w:r>
                        <w:t>The diagram below summarises the regulation of core body temperature:</w:t>
                      </w:r>
                    </w:p>
                    <w:p w:rsidR="00EA3C96" w:rsidRDefault="00EA3C96"/>
                    <w:p w:rsidR="00EA3C96" w:rsidRDefault="00EA3C96">
                      <w:r w:rsidRPr="00EA3C96">
                        <w:drawing>
                          <wp:inline distT="0" distB="0" distL="0" distR="0">
                            <wp:extent cx="3876675" cy="2573452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4047" cy="2584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C96" w:rsidRDefault="00EA3C96">
                      <w:r>
                        <w:t xml:space="preserve">Give some examples of the physiological corrective mechanisms that </w:t>
                      </w:r>
                      <w:r w:rsidRPr="00EA3C96">
                        <w:rPr>
                          <w:sz w:val="24"/>
                          <w:u w:val="single"/>
                        </w:rPr>
                        <w:t>de</w:t>
                      </w:r>
                      <w:r>
                        <w:t>crease temperature</w:t>
                      </w:r>
                      <w:r w:rsidRPr="00EA3C96">
                        <w:rPr>
                          <w:sz w:val="28"/>
                        </w:rPr>
                        <w:t>*</w:t>
                      </w:r>
                      <w:r>
                        <w:t>?</w:t>
                      </w:r>
                    </w:p>
                    <w:p w:rsidR="00EA3C96" w:rsidRDefault="00EA3C96" w:rsidP="00EA3C96"/>
                    <w:p w:rsidR="00EA3C96" w:rsidRDefault="00EA3C96" w:rsidP="00EA3C96"/>
                    <w:p w:rsidR="00EA3C96" w:rsidRDefault="00EA3C96" w:rsidP="00EA3C96">
                      <w:r>
                        <w:t>Give some examples of the</w:t>
                      </w:r>
                      <w:r>
                        <w:t xml:space="preserve"> physiological corrective</w:t>
                      </w:r>
                      <w:r>
                        <w:t xml:space="preserve"> mechanisms that </w:t>
                      </w:r>
                      <w:r w:rsidRPr="00EA3C96">
                        <w:rPr>
                          <w:sz w:val="24"/>
                          <w:u w:val="single"/>
                        </w:rPr>
                        <w:t>in</w:t>
                      </w:r>
                      <w:r>
                        <w:t>crease temperature</w:t>
                      </w:r>
                      <w:r w:rsidRPr="00EA3C96">
                        <w:rPr>
                          <w:sz w:val="28"/>
                        </w:rPr>
                        <w:t>**</w:t>
                      </w:r>
                      <w:r>
                        <w:t>?</w:t>
                      </w:r>
                    </w:p>
                    <w:p w:rsidR="00EA3C96" w:rsidRDefault="00EA3C96" w:rsidP="00EA3C96"/>
                    <w:p w:rsidR="00EA3C96" w:rsidRDefault="00EA3C96" w:rsidP="00EA3C96"/>
                    <w:p w:rsidR="00EA3C96" w:rsidRDefault="00EA3C96" w:rsidP="00EA3C96">
                      <w:r>
                        <w:t xml:space="preserve">What are the body’s responses to extremes of temperature? </w:t>
                      </w:r>
                    </w:p>
                    <w:tbl>
                      <w:tblPr>
                        <w:tblStyle w:val="TableGrid"/>
                        <w:tblW w:w="8784" w:type="dxa"/>
                        <w:tblLook w:val="04A0" w:firstRow="1" w:lastRow="0" w:firstColumn="1" w:lastColumn="0" w:noHBand="0" w:noVBand="1"/>
                      </w:tblPr>
                      <w:tblGrid>
                        <w:gridCol w:w="4053"/>
                        <w:gridCol w:w="4731"/>
                      </w:tblGrid>
                      <w:tr w:rsidR="00EA3C96" w:rsidTr="00EA3C96">
                        <w:tc>
                          <w:tcPr>
                            <w:tcW w:w="4053" w:type="dxa"/>
                          </w:tcPr>
                          <w:p w:rsidR="00EA3C96" w:rsidRDefault="00EA3C96"/>
                        </w:tc>
                        <w:tc>
                          <w:tcPr>
                            <w:tcW w:w="4731" w:type="dxa"/>
                          </w:tcPr>
                          <w:p w:rsidR="00EA3C96" w:rsidRDefault="00EA3C96">
                            <w:r>
                              <w:t>Response</w:t>
                            </w:r>
                          </w:p>
                        </w:tc>
                      </w:tr>
                      <w:tr w:rsidR="00EA3C96" w:rsidTr="00EA3C96">
                        <w:tc>
                          <w:tcPr>
                            <w:tcW w:w="4053" w:type="dxa"/>
                          </w:tcPr>
                          <w:p w:rsidR="00EA3C96" w:rsidRDefault="00EA3C96">
                            <w:r>
                              <w:t>Hypothermia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EA3C96" w:rsidRDefault="00EA3C96"/>
                        </w:tc>
                      </w:tr>
                      <w:tr w:rsidR="00EA3C96" w:rsidTr="00EA3C96">
                        <w:tc>
                          <w:tcPr>
                            <w:tcW w:w="4053" w:type="dxa"/>
                          </w:tcPr>
                          <w:p w:rsidR="00EA3C96" w:rsidRDefault="00EA3C96">
                            <w:r>
                              <w:t>Hyperthermia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EA3C96" w:rsidRDefault="00EA3C96"/>
                        </w:tc>
                      </w:tr>
                      <w:tr w:rsidR="00EA3C96" w:rsidTr="00EA3C96">
                        <w:tc>
                          <w:tcPr>
                            <w:tcW w:w="4053" w:type="dxa"/>
                          </w:tcPr>
                          <w:p w:rsidR="00EA3C96" w:rsidRDefault="00EA3C96">
                            <w:r>
                              <w:t>Burns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EA3C96" w:rsidRDefault="00EA3C96"/>
                        </w:tc>
                      </w:tr>
                      <w:tr w:rsidR="00EA3C96" w:rsidTr="00EA3C96">
                        <w:tc>
                          <w:tcPr>
                            <w:tcW w:w="4053" w:type="dxa"/>
                          </w:tcPr>
                          <w:p w:rsidR="00EA3C96" w:rsidRDefault="00EA3C96">
                            <w:r>
                              <w:t>Frostbite</w:t>
                            </w:r>
                          </w:p>
                        </w:tc>
                        <w:tc>
                          <w:tcPr>
                            <w:tcW w:w="4731" w:type="dxa"/>
                          </w:tcPr>
                          <w:p w:rsidR="00EA3C96" w:rsidRDefault="00EA3C96"/>
                        </w:tc>
                      </w:tr>
                    </w:tbl>
                    <w:p w:rsidR="00EA3C96" w:rsidRDefault="00EA3C96"/>
                    <w:p w:rsidR="00EA3C96" w:rsidRDefault="00EA3C96"/>
                    <w:p w:rsidR="00EA3C96" w:rsidRDefault="00EA3C96"/>
                  </w:txbxContent>
                </v:textbox>
              </v:shape>
            </w:pict>
          </mc:Fallback>
        </mc:AlternateContent>
      </w:r>
    </w:p>
    <w:sectPr w:rsidR="00E46E1C" w:rsidSect="00EA3C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96"/>
    <w:rsid w:val="00586B65"/>
    <w:rsid w:val="00E46E1C"/>
    <w:rsid w:val="00E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9F0E"/>
  <w15:chartTrackingRefBased/>
  <w15:docId w15:val="{E9CC9009-5073-4F79-A732-CAD39A4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C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A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dcterms:created xsi:type="dcterms:W3CDTF">2019-07-01T12:00:00Z</dcterms:created>
  <dcterms:modified xsi:type="dcterms:W3CDTF">2019-07-01T12:11:00Z</dcterms:modified>
</cp:coreProperties>
</file>